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Vinare i Medlemslotteriet för år 2023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</w:t>
        <w:tab/>
        <w:t xml:space="preserve">Rune Rydelius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</w:t>
        <w:tab/>
        <w:t xml:space="preserve">Eva Hartzell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03</w:t>
        <w:tab/>
        <w:t xml:space="preserve">Anne-Cathrine Worth-Sundqvist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</w:t>
        <w:tab/>
        <w:t xml:space="preserve">Olof Bendz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</w:t>
        <w:tab/>
        <w:t xml:space="preserve">Erik Grusell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06</w:t>
        <w:tab/>
        <w:t xml:space="preserve">LarsGöran Westman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</w:t>
        <w:tab/>
        <w:t xml:space="preserve">Elsy Persson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08</w:t>
        <w:tab/>
        <w:t xml:space="preserve">Margareta Karlin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09</w:t>
        <w:tab/>
        <w:t xml:space="preserve">Robin Trankell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  <w:tab/>
        <w:t xml:space="preserve">Torkel Löfgren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  <w:tab/>
        <w:t xml:space="preserve">Gunnel Enström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  <w:tab/>
        <w:t xml:space="preserve">Leif Tapper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  <w:tab/>
        <w:t xml:space="preserve">Anne Jonsson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</w:t>
        <w:tab/>
        <w:t xml:space="preserve">Gunilla Torstensson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  <w:tab/>
        <w:t xml:space="preserve">Solveig Wassler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